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D945" w14:textId="77777777" w:rsidR="000F2699" w:rsidRDefault="000F2699" w:rsidP="000F2699">
      <w:pPr>
        <w:jc w:val="both"/>
        <w:rPr>
          <w:b/>
          <w:bCs/>
          <w:u w:val="single"/>
        </w:rPr>
      </w:pPr>
    </w:p>
    <w:p w14:paraId="011A8879" w14:textId="77777777" w:rsidR="00D425D2" w:rsidRPr="00D425D2" w:rsidRDefault="000F2699" w:rsidP="00D425D2">
      <w:pPr>
        <w:spacing w:line="276" w:lineRule="auto"/>
        <w:jc w:val="both"/>
      </w:pPr>
      <w:r w:rsidRPr="00D425D2">
        <w:rPr>
          <w:b/>
          <w:bCs/>
          <w:u w:val="single"/>
        </w:rPr>
        <w:t>Εργαστήριο 3</w:t>
      </w:r>
      <w:r w:rsidRPr="00D425D2">
        <w:t xml:space="preserve">: </w:t>
      </w:r>
    </w:p>
    <w:p w14:paraId="678391EC" w14:textId="201867F6" w:rsidR="000F2699" w:rsidRPr="00D425D2" w:rsidRDefault="000F2699" w:rsidP="00D425D2">
      <w:pPr>
        <w:spacing w:line="276" w:lineRule="auto"/>
        <w:jc w:val="both"/>
      </w:pPr>
      <w:r w:rsidRPr="00D425D2">
        <w:t>Η δράση αυτή θα μπορούσε να μετασχηματιστεί σε αντίστοιχες ιστορίες, διηγούμενες από τους/τις μαθητές/</w:t>
      </w:r>
      <w:proofErr w:type="spellStart"/>
      <w:r w:rsidRPr="00D425D2">
        <w:t>τριες</w:t>
      </w:r>
      <w:proofErr w:type="spellEnd"/>
      <w:r w:rsidRPr="00D425D2">
        <w:t xml:space="preserve"> και θα μπορούσαν να γίνουν </w:t>
      </w:r>
      <w:proofErr w:type="spellStart"/>
      <w:r w:rsidRPr="00D425D2">
        <w:t>εικονοβιβλίο</w:t>
      </w:r>
      <w:proofErr w:type="spellEnd"/>
      <w:r w:rsidRPr="00D425D2">
        <w:t xml:space="preserve"> είτε σε έντυπη είτε σε ηλεκτρονική μορφή. Κάποια χρηστικά και δωρεάν ψηφιακά εργαλεία δημιουργίας e-</w:t>
      </w:r>
      <w:proofErr w:type="spellStart"/>
      <w:r w:rsidRPr="00D425D2">
        <w:t>book</w:t>
      </w:r>
      <w:proofErr w:type="spellEnd"/>
      <w:r w:rsidRPr="00D425D2">
        <w:t xml:space="preserve"> ή και </w:t>
      </w:r>
      <w:proofErr w:type="spellStart"/>
      <w:r w:rsidRPr="00D425D2">
        <w:t>κόμικ</w:t>
      </w:r>
      <w:proofErr w:type="spellEnd"/>
      <w:r w:rsidRPr="00D425D2">
        <w:t xml:space="preserve"> για μαθητές/</w:t>
      </w:r>
      <w:proofErr w:type="spellStart"/>
      <w:r w:rsidRPr="00D425D2">
        <w:t>τριες</w:t>
      </w:r>
      <w:proofErr w:type="spellEnd"/>
      <w:r w:rsidRPr="00D425D2">
        <w:t xml:space="preserve"> παρουσιάζονται</w:t>
      </w:r>
      <w:r w:rsidR="00D425D2">
        <w:t xml:space="preserve"> στους συνδέσμους</w:t>
      </w:r>
      <w:r w:rsidRPr="00D425D2">
        <w:t xml:space="preserve">: </w:t>
      </w:r>
      <w:hyperlink r:id="rId6">
        <w:r w:rsidRPr="00D425D2">
          <w:rPr>
            <w:rFonts w:ascii="Calibri" w:eastAsia="Calibri" w:hAnsi="Calibri" w:cs="Calibri"/>
            <w:color w:val="0000FF"/>
            <w:spacing w:val="-2"/>
            <w:u w:val="single" w:color="0000FF"/>
          </w:rPr>
          <w:t>https://www.storyjumper.com/</w:t>
        </w:r>
      </w:hyperlink>
      <w:r w:rsidRPr="00D425D2">
        <w:rPr>
          <w:rFonts w:ascii="Calibri" w:eastAsia="Calibri" w:hAnsi="Calibri" w:cs="Calibri"/>
          <w:color w:val="0000FF"/>
        </w:rPr>
        <w:t xml:space="preserve"> </w:t>
      </w:r>
      <w:r w:rsidRPr="00D425D2">
        <w:rPr>
          <w:rFonts w:ascii="Calibri" w:eastAsia="Calibri" w:hAnsi="Calibri" w:cs="Calibri"/>
          <w:spacing w:val="-4"/>
        </w:rPr>
        <w:t>και</w:t>
      </w:r>
      <w:r w:rsidRPr="00D425D2">
        <w:rPr>
          <w:rFonts w:ascii="Calibri" w:eastAsia="Calibri" w:hAnsi="Calibri" w:cs="Calibri"/>
        </w:rPr>
        <w:t xml:space="preserve"> </w:t>
      </w:r>
      <w:hyperlink r:id="rId7" w:history="1">
        <w:r w:rsidRPr="00D425D2">
          <w:rPr>
            <w:rFonts w:ascii="Calibri" w:eastAsia="Calibri" w:hAnsi="Calibri" w:cs="Calibri"/>
            <w:color w:val="0000FF"/>
            <w:spacing w:val="-2"/>
            <w:u w:val="single"/>
          </w:rPr>
          <w:t>https://storybird.com/</w:t>
        </w:r>
      </w:hyperlink>
      <w:r w:rsidRPr="00D425D2">
        <w:rPr>
          <w:rFonts w:ascii="Calibri" w:eastAsia="Calibri" w:hAnsi="Calibri" w:cs="Calibri"/>
          <w:spacing w:val="-10"/>
        </w:rPr>
        <w:t xml:space="preserve">, </w:t>
      </w:r>
      <w:hyperlink r:id="rId8">
        <w:r w:rsidRPr="00D425D2">
          <w:rPr>
            <w:rFonts w:ascii="Calibri" w:eastAsia="Calibri" w:hAnsi="Calibri" w:cs="Calibri"/>
            <w:color w:val="0000FF"/>
            <w:spacing w:val="-2"/>
            <w:u w:val="single" w:color="0000FF"/>
          </w:rPr>
          <w:t>https://edu.pixton.com</w:t>
        </w:r>
      </w:hyperlink>
      <w:r w:rsidRPr="00D425D2">
        <w:rPr>
          <w:rFonts w:ascii="Calibri" w:eastAsia="Calibri" w:hAnsi="Calibri" w:cs="Calibri"/>
          <w:color w:val="0000FF"/>
          <w:spacing w:val="-2"/>
          <w:u w:val="single" w:color="0000FF"/>
        </w:rPr>
        <w:t>.</w:t>
      </w:r>
    </w:p>
    <w:p w14:paraId="5D46BAF8" w14:textId="20AF7C3E" w:rsidR="000F2699" w:rsidRPr="00D425D2" w:rsidRDefault="000F2699" w:rsidP="00D425D2">
      <w:pPr>
        <w:spacing w:line="276" w:lineRule="auto"/>
        <w:jc w:val="both"/>
      </w:pPr>
      <w:r w:rsidRPr="00D425D2">
        <w:t>Στη συνέχεια</w:t>
      </w:r>
      <w:r w:rsidR="00D425D2">
        <w:t>, προχωράμε στη συνεργασία εντός της</w:t>
      </w:r>
      <w:r w:rsidRPr="00D425D2">
        <w:t xml:space="preserve"> ομάδα</w:t>
      </w:r>
      <w:r w:rsidR="00D425D2">
        <w:t>ς</w:t>
      </w:r>
      <w:r w:rsidRPr="00D425D2">
        <w:t xml:space="preserve"> καθώς και στην αναγνώριση και τον έλεγχο των συναισθημάτων των μαθητών/τριών μέσα στη δυναμική της ομάδας. Ανά</w:t>
      </w:r>
      <w:r w:rsidR="001F641B" w:rsidRPr="00D425D2">
        <w:t xml:space="preserve"> ζευγάρια πάρτε ο/η καθένας/</w:t>
      </w:r>
      <w:r w:rsidRPr="00D425D2">
        <w:t>μία από μια πόζα και ζωγραφίστε ο ένας/η μία τον</w:t>
      </w:r>
      <w:r w:rsidR="001F641B" w:rsidRPr="00D425D2">
        <w:t>/την</w:t>
      </w:r>
      <w:r w:rsidRPr="00D425D2">
        <w:t xml:space="preserve"> άλλο</w:t>
      </w:r>
      <w:r w:rsidR="001F641B" w:rsidRPr="00D425D2">
        <w:t>ν/η</w:t>
      </w:r>
      <w:r w:rsidRPr="00D425D2">
        <w:t>. Τι νιώθετε για αυτή τη ζωγραφιά; Πώς μπορώ να έχω θετικά συναισθήματα; Γιατί χαίρομαι όταν κάνω τον/την φίλο/η να αισθάνεται.</w:t>
      </w:r>
    </w:p>
    <w:p w14:paraId="7D8321D3" w14:textId="50447512" w:rsidR="00D83AC9" w:rsidRPr="00D425D2" w:rsidRDefault="000F2699" w:rsidP="00D425D2">
      <w:pPr>
        <w:spacing w:line="276" w:lineRule="auto"/>
        <w:jc w:val="both"/>
      </w:pPr>
      <w:r w:rsidRPr="00D425D2">
        <w:t>Στις ομάδες</w:t>
      </w:r>
      <w:r w:rsidR="00D425D2">
        <w:t>,</w:t>
      </w:r>
      <w:r w:rsidRPr="00D425D2">
        <w:t xml:space="preserve"> οι μαθητές/</w:t>
      </w:r>
      <w:proofErr w:type="spellStart"/>
      <w:r w:rsidRPr="00D425D2">
        <w:t>τριες</w:t>
      </w:r>
      <w:proofErr w:type="spellEnd"/>
      <w:r w:rsidRPr="00D425D2">
        <w:t xml:space="preserve"> φτιάχνουν ένα</w:t>
      </w:r>
      <w:r w:rsidR="00D425D2">
        <w:t>ν</w:t>
      </w:r>
      <w:r w:rsidRPr="00D425D2">
        <w:t xml:space="preserve"> πύργο όπως το </w:t>
      </w:r>
      <w:proofErr w:type="spellStart"/>
      <w:r w:rsidRPr="00D425D2">
        <w:t>Jenga</w:t>
      </w:r>
      <w:proofErr w:type="spellEnd"/>
      <w:r w:rsidRPr="00D425D2">
        <w:t>, με ό,τι αντικείμενα υπάρχουν διαθέσιμα στην τάξη. Θέτουμε κανόνες σχετικά με το τι μπορεί να χρησιμοποιηθεί ή όχι. Δεν έχει να κάνει με το ποιες ομάδες θα κατασκευάσουν το ψηλότερο πύργο, αλλά με τη διαδικασία του ότι δουλεύουμε όλοι/</w:t>
      </w:r>
      <w:proofErr w:type="spellStart"/>
      <w:r w:rsidRPr="00D425D2">
        <w:t>ες</w:t>
      </w:r>
      <w:proofErr w:type="spellEnd"/>
      <w:r w:rsidRPr="00D425D2">
        <w:t xml:space="preserve"> μαζί για κάτι το οποίο μας κάνει να είμαστε χαρούμενοι/</w:t>
      </w:r>
      <w:proofErr w:type="spellStart"/>
      <w:r w:rsidRPr="00D425D2">
        <w:t>ες</w:t>
      </w:r>
      <w:proofErr w:type="spellEnd"/>
      <w:r w:rsidRPr="00D425D2">
        <w:t>. Μόλις ολοκληρωθούν οι κατασκευές</w:t>
      </w:r>
      <w:r w:rsidR="00D425D2">
        <w:t>,</w:t>
      </w:r>
      <w:r w:rsidRPr="00D425D2">
        <w:t xml:space="preserve"> η κάθε ομάδα παρουσιάζει το πώς συνεργάστηκε και ολοκλήρωσε τη δημιουργία.</w:t>
      </w:r>
      <w:r w:rsidR="00D425D2">
        <w:t xml:space="preserve"> Έπειτα, </w:t>
      </w:r>
      <w:r w:rsidRPr="00D425D2">
        <w:t xml:space="preserve">ο/η εκπαιδευτικός </w:t>
      </w:r>
      <w:r w:rsidR="00D425D2">
        <w:t xml:space="preserve">μπορεί </w:t>
      </w:r>
      <w:r w:rsidRPr="00D425D2">
        <w:t xml:space="preserve">να ρωτήσει την ομάδα πώς κατασκεύασε τον πύργο, ποιες οι δυσκολίες που συνάντησε και πώς επιλύσαν τα όποια προβλήματα. Έτσι, η ομάδα </w:t>
      </w:r>
      <w:bookmarkStart w:id="0" w:name="_GoBack"/>
      <w:bookmarkEnd w:id="0"/>
      <w:r w:rsidRPr="00D425D2">
        <w:t xml:space="preserve">σε κατάσταση παρουσίασης πλέον, </w:t>
      </w:r>
      <w:proofErr w:type="spellStart"/>
      <w:r w:rsidRPr="00D425D2">
        <w:t>αναστοχάζεται</w:t>
      </w:r>
      <w:proofErr w:type="spellEnd"/>
      <w:r w:rsidRPr="00D425D2">
        <w:t xml:space="preserve"> για τη συλλογική της δημιουργίας</w:t>
      </w:r>
      <w:r w:rsidR="00D425D2">
        <w:t>,</w:t>
      </w:r>
      <w:r w:rsidRPr="00D425D2">
        <w:t xml:space="preserve"> χτίζοντας θετικά συναισθήματα και ενισχύοντας περαιτέρω το δέσιμο και την αποτελεσματική συνεργασία της.</w:t>
      </w:r>
      <w:r w:rsidR="00D425D2">
        <w:t xml:space="preserve"> Η </w:t>
      </w:r>
      <w:proofErr w:type="spellStart"/>
      <w:r w:rsidR="00D425D2">
        <w:t>ψ</w:t>
      </w:r>
      <w:r w:rsidRPr="00D425D2">
        <w:t>ηφιοποίηση</w:t>
      </w:r>
      <w:proofErr w:type="spellEnd"/>
      <w:r w:rsidRPr="00D425D2">
        <w:t xml:space="preserve"> της παρουσίασής της μπορεί να γίνει μέσω του εργαλείου </w:t>
      </w:r>
      <w:hyperlink r:id="rId9" w:history="1">
        <w:r w:rsidRPr="00D425D2">
          <w:rPr>
            <w:rStyle w:val="-"/>
          </w:rPr>
          <w:t>https://www.thinglink.com/</w:t>
        </w:r>
      </w:hyperlink>
      <w:r w:rsidR="00D425D2">
        <w:rPr>
          <w:rStyle w:val="-"/>
        </w:rPr>
        <w:t>.</w:t>
      </w:r>
    </w:p>
    <w:p w14:paraId="38DA2638" w14:textId="77777777" w:rsidR="000F2699" w:rsidRPr="00D425D2" w:rsidRDefault="000F2699" w:rsidP="00D425D2">
      <w:pPr>
        <w:spacing w:line="276" w:lineRule="auto"/>
        <w:jc w:val="both"/>
      </w:pPr>
    </w:p>
    <w:sectPr w:rsidR="000F2699" w:rsidRPr="00D425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1D441" w14:textId="77777777" w:rsidR="00A83577" w:rsidRDefault="00A83577" w:rsidP="000F2699">
      <w:pPr>
        <w:spacing w:after="0" w:line="240" w:lineRule="auto"/>
      </w:pPr>
      <w:r>
        <w:separator/>
      </w:r>
    </w:p>
  </w:endnote>
  <w:endnote w:type="continuationSeparator" w:id="0">
    <w:p w14:paraId="2CE949AF" w14:textId="77777777" w:rsidR="00A83577" w:rsidRDefault="00A83577" w:rsidP="000F2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61EBD" w14:textId="77777777" w:rsidR="000F2699" w:rsidRDefault="000F269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2AC3" w14:textId="3BA251B0" w:rsidR="000F2699" w:rsidRDefault="000F2699" w:rsidP="000F2699">
    <w:pPr>
      <w:pStyle w:val="a4"/>
      <w:jc w:val="center"/>
    </w:pPr>
    <w:r>
      <w:rPr>
        <w:noProof/>
        <w:lang w:eastAsia="el-GR"/>
      </w:rPr>
      <w:drawing>
        <wp:inline distT="0" distB="0" distL="0" distR="0" wp14:anchorId="3BF7F3F9" wp14:editId="466C165A">
          <wp:extent cx="4200525" cy="542290"/>
          <wp:effectExtent l="0" t="0" r="9525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73914" w14:textId="77777777" w:rsidR="000F2699" w:rsidRDefault="000F269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A2275" w14:textId="77777777" w:rsidR="00A83577" w:rsidRDefault="00A83577" w:rsidP="000F2699">
      <w:pPr>
        <w:spacing w:after="0" w:line="240" w:lineRule="auto"/>
      </w:pPr>
      <w:r>
        <w:separator/>
      </w:r>
    </w:p>
  </w:footnote>
  <w:footnote w:type="continuationSeparator" w:id="0">
    <w:p w14:paraId="6C3670DF" w14:textId="77777777" w:rsidR="00A83577" w:rsidRDefault="00A83577" w:rsidP="000F2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7F8BC" w14:textId="77777777" w:rsidR="000F2699" w:rsidRDefault="000F26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5264B" w14:textId="06C20832" w:rsidR="000F2699" w:rsidRDefault="000F2699" w:rsidP="000F2699">
    <w:pPr>
      <w:pStyle w:val="a3"/>
      <w:jc w:val="center"/>
    </w:pPr>
    <w:r>
      <w:rPr>
        <w:noProof/>
        <w:lang w:eastAsia="el-GR"/>
      </w:rPr>
      <w:drawing>
        <wp:inline distT="0" distB="0" distL="0" distR="0" wp14:anchorId="41C703F5" wp14:editId="01A3DF81">
          <wp:extent cx="3682365" cy="487680"/>
          <wp:effectExtent l="0" t="0" r="0" b="762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0A501" w14:textId="77777777" w:rsidR="000F2699" w:rsidRDefault="000F26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99"/>
    <w:rsid w:val="000F2699"/>
    <w:rsid w:val="001F641B"/>
    <w:rsid w:val="00A83577"/>
    <w:rsid w:val="00D425D2"/>
    <w:rsid w:val="00D8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09AAD3"/>
  <w15:chartTrackingRefBased/>
  <w15:docId w15:val="{37B6C6F3-CE4E-4A04-A25B-3400CC05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F26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2699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0F26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F2699"/>
  </w:style>
  <w:style w:type="paragraph" w:styleId="a4">
    <w:name w:val="footer"/>
    <w:basedOn w:val="a"/>
    <w:link w:val="Char0"/>
    <w:uiPriority w:val="99"/>
    <w:unhideWhenUsed/>
    <w:rsid w:val="000F26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F2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pixton.com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storybird.com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toryjumper.com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thinglink.com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2024-07-31T05:56:00Z</dcterms:created>
  <dcterms:modified xsi:type="dcterms:W3CDTF">2025-07-17T10:32:00Z</dcterms:modified>
</cp:coreProperties>
</file>